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74" w:rsidRDefault="00587474" w:rsidP="00587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актуализации </w:t>
      </w:r>
      <w:r w:rsidR="00183FD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.11.2019</w:t>
      </w:r>
    </w:p>
    <w:p w:rsidR="00587474" w:rsidRDefault="00587474" w:rsidP="005874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7474" w:rsidRPr="00FD4B28" w:rsidTr="00186F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474" w:rsidRDefault="00587474" w:rsidP="00186FD5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  <w:p w:rsidR="00587474" w:rsidRPr="00587474" w:rsidRDefault="00587474" w:rsidP="00520628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</w:pPr>
            <w:r w:rsidRPr="00587474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(системы охранно-пожарной сигнализации и систем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ы</w:t>
            </w:r>
            <w:r w:rsidRPr="00587474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 xml:space="preserve"> оповещения и эвакуации при пожаре)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474" w:rsidRPr="00FD4B28" w:rsidRDefault="00587474" w:rsidP="00186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1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Оказание услуг по техническому обслуживанию </w:t>
            </w:r>
            <w:r w:rsidRPr="009F2A1B">
              <w:rPr>
                <w:rFonts w:ascii="Times New Roman" w:eastAsia="Times New Roman" w:hAnsi="Times New Roman"/>
                <w:sz w:val="24"/>
                <w:szCs w:val="24"/>
              </w:rPr>
              <w:t>средств обеспечения пожарной безопасности</w:t>
            </w:r>
          </w:p>
        </w:tc>
      </w:tr>
      <w:tr w:rsidR="00587474" w:rsidRPr="00FD4B28" w:rsidTr="00186F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7474" w:rsidRPr="00FD4B28" w:rsidRDefault="00587474" w:rsidP="00186FD5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7474" w:rsidRPr="009F2A1B" w:rsidRDefault="00587474" w:rsidP="005874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2A1B">
              <w:rPr>
                <w:rFonts w:ascii="Times New Roman" w:hAnsi="Times New Roman"/>
                <w:noProof/>
                <w:sz w:val="24"/>
                <w:szCs w:val="24"/>
              </w:rPr>
              <w:t>Копия действующей лицензии Министерства Российской Федерации по делам гражданской обороны, чрезвычайным ситуациям и ликвидации последствий стихийных бедствий на  осуществление деятельности по монтажу, техническому обслуживанию и ремонту средств обеспечения пожарной безопасности зданий и сооружений:</w:t>
            </w:r>
          </w:p>
          <w:p w:rsidR="00587474" w:rsidRPr="009F2A1B" w:rsidRDefault="00587474" w:rsidP="003745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2A1B">
              <w:rPr>
                <w:rFonts w:ascii="Times New Roman" w:hAnsi="Times New Roman"/>
                <w:noProof/>
                <w:sz w:val="24"/>
                <w:szCs w:val="24"/>
              </w:rPr>
              <w:t>- 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      </w:r>
          </w:p>
          <w:p w:rsidR="00587474" w:rsidRPr="00FD4B28" w:rsidRDefault="00587474" w:rsidP="00374586">
            <w:pPr>
              <w:tabs>
                <w:tab w:val="left" w:pos="720"/>
                <w:tab w:val="left" w:pos="118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A1B">
              <w:rPr>
                <w:rFonts w:ascii="Times New Roman" w:eastAsia="Times New Roman" w:hAnsi="Times New Roman"/>
                <w:noProof/>
                <w:sz w:val="24"/>
                <w:szCs w:val="24"/>
              </w:rPr>
      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</w:tc>
      </w:tr>
      <w:tr w:rsidR="00587474" w:rsidRPr="00FD4B28" w:rsidTr="00186FD5">
        <w:tc>
          <w:tcPr>
            <w:tcW w:w="4785" w:type="dxa"/>
            <w:shd w:val="clear" w:color="auto" w:fill="D9D9D9" w:themeFill="background1" w:themeFillShade="D9"/>
          </w:tcPr>
          <w:p w:rsidR="00587474" w:rsidRPr="00FD4B28" w:rsidRDefault="00587474" w:rsidP="00186FD5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87474" w:rsidRPr="00FD4B28" w:rsidRDefault="00E72C71" w:rsidP="00186F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80.20.10.000</w:t>
            </w:r>
          </w:p>
        </w:tc>
      </w:tr>
      <w:tr w:rsidR="00587474" w:rsidRPr="00FD4B28" w:rsidTr="00186FD5">
        <w:tc>
          <w:tcPr>
            <w:tcW w:w="4785" w:type="dxa"/>
            <w:shd w:val="clear" w:color="auto" w:fill="D9D9D9" w:themeFill="background1" w:themeFillShade="D9"/>
          </w:tcPr>
          <w:p w:rsidR="00587474" w:rsidRPr="00FD4B28" w:rsidRDefault="00587474" w:rsidP="00186FD5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Наименование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87474" w:rsidRPr="00FD4B28" w:rsidRDefault="00E72C71" w:rsidP="00186F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C71">
              <w:rPr>
                <w:rFonts w:ascii="Times New Roman" w:hAnsi="Times New Roman"/>
                <w:sz w:val="24"/>
                <w:szCs w:val="24"/>
                <w:lang w:eastAsia="en-US"/>
              </w:rPr>
              <w:t>Услуги систем обеспечения безопасности</w:t>
            </w:r>
          </w:p>
        </w:tc>
      </w:tr>
      <w:tr w:rsidR="00587474" w:rsidRPr="00FD4B28" w:rsidTr="00186FD5">
        <w:tc>
          <w:tcPr>
            <w:tcW w:w="4785" w:type="dxa"/>
            <w:shd w:val="clear" w:color="auto" w:fill="D9D9D9" w:themeFill="background1" w:themeFillShade="D9"/>
          </w:tcPr>
          <w:p w:rsidR="00587474" w:rsidRPr="00FD4B28" w:rsidRDefault="00587474" w:rsidP="00186FD5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87474" w:rsidRPr="00FD4B28" w:rsidRDefault="00116583" w:rsidP="00186F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80.20</w:t>
            </w:r>
            <w:bookmarkStart w:id="0" w:name="_GoBack"/>
            <w:bookmarkEnd w:id="0"/>
            <w:r w:rsidR="00E72C71">
              <w:rPr>
                <w:sz w:val="24"/>
                <w:szCs w:val="24"/>
              </w:rPr>
              <w:t>.10.000 Дата начала обязательного применения с 02.2020</w:t>
            </w:r>
          </w:p>
        </w:tc>
      </w:tr>
      <w:tr w:rsidR="00587474" w:rsidRPr="00FD4B28" w:rsidTr="00186FD5">
        <w:tc>
          <w:tcPr>
            <w:tcW w:w="4785" w:type="dxa"/>
            <w:shd w:val="clear" w:color="auto" w:fill="D9D9D9" w:themeFill="background1" w:themeFillShade="D9"/>
          </w:tcPr>
          <w:p w:rsidR="00587474" w:rsidRPr="00FD4B28" w:rsidRDefault="00587474" w:rsidP="00186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B28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587474" w:rsidRPr="00FD4B28" w:rsidRDefault="00587474" w:rsidP="00186F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183FD3" w:rsidRPr="00FD6F8E" w:rsidRDefault="00183FD3" w:rsidP="00183FD3">
            <w:pPr>
              <w:rPr>
                <w:rFonts w:ascii="Times New Roman" w:hAnsi="Times New Roman"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587474" w:rsidRPr="00FD4B28" w:rsidRDefault="00183FD3" w:rsidP="00183FD3">
            <w:pPr>
              <w:rPr>
                <w:rFonts w:ascii="Times New Roman" w:hAnsi="Times New Roman"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587474" w:rsidRPr="00FD4B28" w:rsidTr="00186FD5">
        <w:tc>
          <w:tcPr>
            <w:tcW w:w="4785" w:type="dxa"/>
            <w:shd w:val="clear" w:color="auto" w:fill="D9D9D9" w:themeFill="background1" w:themeFillShade="D9"/>
          </w:tcPr>
          <w:p w:rsidR="00587474" w:rsidRPr="00FD4B28" w:rsidRDefault="00587474" w:rsidP="00186FD5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FD4B2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87474" w:rsidRPr="00FD4B28" w:rsidRDefault="00587474" w:rsidP="00186F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B28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Используется типовой контракт на оказание услуг</w:t>
            </w:r>
          </w:p>
        </w:tc>
      </w:tr>
    </w:tbl>
    <w:p w:rsidR="00587474" w:rsidRDefault="00587474" w:rsidP="009F2A1B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87474" w:rsidRDefault="00587474" w:rsidP="009F2A1B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2A1B" w:rsidRPr="009F2A1B" w:rsidRDefault="009F2A1B" w:rsidP="009F2A1B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9F2A1B" w:rsidRPr="009F2A1B" w:rsidRDefault="009F2A1B" w:rsidP="009F2A1B">
      <w:pPr>
        <w:tabs>
          <w:tab w:val="left" w:pos="630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F2A1B" w:rsidRPr="00DA6B67" w:rsidRDefault="00DA6B67" w:rsidP="00DA6B67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9F2A1B" w:rsidRPr="00DA6B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оборудования, подлежащего </w:t>
      </w:r>
      <w:r w:rsidRPr="00DA6B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техническому обслуживанию </w:t>
      </w:r>
    </w:p>
    <w:p w:rsidR="009F2A1B" w:rsidRPr="009F2A1B" w:rsidRDefault="009F2A1B" w:rsidP="009F2A1B">
      <w:pPr>
        <w:tabs>
          <w:tab w:val="left" w:pos="630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176"/>
        <w:gridCol w:w="2695"/>
        <w:gridCol w:w="850"/>
        <w:gridCol w:w="638"/>
      </w:tblGrid>
      <w:tr w:rsidR="009F2A1B" w:rsidRPr="009F2A1B" w:rsidTr="009F2A1B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1B" w:rsidRPr="009F2A1B" w:rsidRDefault="009F2A1B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A1B" w:rsidRPr="009F2A1B" w:rsidRDefault="009F2A1B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B" w:rsidRPr="009F2A1B" w:rsidRDefault="009F2A1B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обслуживаемого оборудования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B" w:rsidRPr="009F2A1B" w:rsidRDefault="009F2A1B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2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Тип, 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1B" w:rsidRPr="009F2A1B" w:rsidRDefault="009F2A1B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2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1B" w:rsidRPr="009F2A1B" w:rsidRDefault="009F2A1B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F2A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 во</w:t>
            </w:r>
          </w:p>
        </w:tc>
      </w:tr>
      <w:tr w:rsidR="00DA6B67" w:rsidRPr="009F2A1B" w:rsidTr="009F2A1B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67" w:rsidRPr="00DA6B67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6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6B67" w:rsidRPr="009F2A1B" w:rsidTr="009F2A1B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67" w:rsidRPr="00DA6B67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6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67" w:rsidRPr="009F2A1B" w:rsidRDefault="00DA6B67" w:rsidP="009F2A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A1B" w:rsidRPr="009F2A1B" w:rsidRDefault="00DA6B67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9F2A1B" w:rsidRPr="009F2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Периодическое (пла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новое) техническое обслуживание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оказываемых услуг по техническому обслуживанию, предполагающий ежемесячное 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диагностических, регулировочных и профилактических услуг: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работоспособности системы в целом;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состояния монтажа, крепления и внешнего вида аппаратуры;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-проверк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срабатывания извещателей и работоспособности приёмно-контрольных приборов и устройств; 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работоспособности основных и резервных источников питания, световых и звуковых оповещателей; 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-детальный осмотр и чистк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вскрытия блоков и демонтажа, проверк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внешних параметров; 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-выявление и устранение неисправностей и причин ложных тревог;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-проведение профилактики аккумуляторных батарей, контрольные испытания;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-измерение электрических и оптических параметров оборудования на соответствие  техническим паспортам заводов-изготовителей;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-внутренний осмотр, чистк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, смазк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внешних соединений, проверк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состояния маркировки кабелей, прозвонк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, чистк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разъёмов, смазк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-оказание услуг по техническому обслуживанию автоматической 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охранно-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пожарной сигнализации (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далее-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СОПС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) и системы оповещения</w:t>
      </w:r>
      <w:r w:rsidR="00587474" w:rsidRPr="0058747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587474" w:rsidRPr="009F2A1B">
        <w:rPr>
          <w:rFonts w:ascii="Times New Roman" w:eastAsia="Times New Roman" w:hAnsi="Times New Roman"/>
          <w:noProof/>
          <w:sz w:val="24"/>
          <w:szCs w:val="24"/>
        </w:rPr>
        <w:t>и эвакуации при пожаре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далее-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СОУЭ) – согласно регламенту;</w:t>
      </w:r>
    </w:p>
    <w:p w:rsidR="009F2A1B" w:rsidRPr="009F2A1B" w:rsidRDefault="00DA6B67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9F2A1B" w:rsidRPr="009F2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Текущее (внепла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новое) техническое обслуживание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оказываемых услуг по техническому обслуживанию, предполагающий проведение ремонтных 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работ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заявке Заказчика, включая </w:t>
      </w:r>
      <w:r w:rsidR="00DA6B67">
        <w:rPr>
          <w:rFonts w:ascii="Times New Roman" w:eastAsia="Calibri" w:hAnsi="Times New Roman" w:cs="Times New Roman"/>
          <w:sz w:val="24"/>
          <w:szCs w:val="24"/>
          <w:lang w:eastAsia="ru-RU"/>
        </w:rPr>
        <w:t>работы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замене запасных частей и элементов оборудования: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 ремонт и замена отдельных деталей или узлов для обеспечения работоспособности системы;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-устранение обрывов линий 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АСОПС и СОУЭ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, возникающих в процессе эксплуатации;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-устранение отдельных неисправностей, возникших в процессе эксплуатации, с заменой  деталей без разборки основных узлов и механизмов оборудования;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7474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запасных  частей и элементов осуществляется за счет Заказчика.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Устранение неисправностей, повлекших остановку работы </w:t>
      </w:r>
      <w:r w:rsidR="00876BB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СОПС</w:t>
      </w:r>
      <w:r w:rsidR="00876B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СОУЭ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, должно производиться в течении 2</w:t>
      </w:r>
      <w:r w:rsidRPr="009F2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часов с момента поступления заявки Заказчика путем телефонограммы (по средствам телефонной связи), факсимильной или электронной связи, включая выходные и праздничные дни. 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Виды, объемы, технологическая последовательность услуг по периодическому и текущему техническому обслуживанию </w:t>
      </w:r>
      <w:r w:rsidR="00587474">
        <w:rPr>
          <w:rFonts w:ascii="Times New Roman" w:eastAsia="Calibri" w:hAnsi="Times New Roman" w:cs="Times New Roman"/>
          <w:sz w:val="24"/>
          <w:szCs w:val="24"/>
          <w:lang w:eastAsia="ru-RU"/>
        </w:rPr>
        <w:t>АСОПС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СОУЭ определяются требованиями эксплуатационной документации, а также результатами контроля технического состояния систем.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Периодичность технического обслуживания А</w:t>
      </w:r>
      <w:r w:rsidR="00520628">
        <w:rPr>
          <w:rFonts w:ascii="Times New Roman" w:eastAsia="Calibri" w:hAnsi="Times New Roman" w:cs="Times New Roman"/>
          <w:sz w:val="24"/>
          <w:szCs w:val="24"/>
          <w:lang w:eastAsia="ru-RU"/>
        </w:rPr>
        <w:t>СОПС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СОУЭ по календарным срокам устанавливается эксплуатационной документацией.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представляет график регулярного технического обслуживания оборудования </w:t>
      </w:r>
      <w:r w:rsidR="00520628">
        <w:rPr>
          <w:rFonts w:ascii="Times New Roman" w:eastAsia="Calibri" w:hAnsi="Times New Roman" w:cs="Times New Roman"/>
          <w:sz w:val="24"/>
          <w:szCs w:val="24"/>
          <w:lang w:eastAsia="ru-RU"/>
        </w:rPr>
        <w:t>АСОПС и СОУЭ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перечня услуг за 10 (десять) дней до начала следующего месяца; 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Документами, подтверждающими объем и качество оказанных услуг по техническому обслуживанию</w:t>
      </w:r>
      <w:r w:rsidR="0052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АСОПС и СОУЭ  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являются журнал </w:t>
      </w:r>
      <w:r w:rsidR="00520628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технического обслуживания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, Акт оказанных услуг и Акт технического состояния проверенного оборудования и приборов.</w:t>
      </w:r>
    </w:p>
    <w:p w:rsidR="009F2A1B" w:rsidRPr="009F2A1B" w:rsidRDefault="009F2A1B" w:rsidP="009F2A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Все услуги оказываются в соответствии с</w:t>
      </w:r>
      <w:r w:rsidRPr="009F2A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F2A1B">
        <w:rPr>
          <w:rFonts w:ascii="Times New Roman" w:eastAsia="Calibri" w:hAnsi="Times New Roman" w:cs="Times New Roman"/>
          <w:sz w:val="24"/>
          <w:szCs w:val="24"/>
          <w:lang w:eastAsia="ru-RU"/>
        </w:rPr>
        <w:t>РД 009-01-96 «Установки пожарной автоматики. Правила технического содержания», Постановлением Правительства Российской Федерации от 25.04.2012 №390 «О противопожарном режиме» и Федеральным законом от 22.07.2008 №123-ФЗ «Технический регламент о требованиях пожарной безопасности».</w:t>
      </w:r>
    </w:p>
    <w:p w:rsidR="00A45B6B" w:rsidRDefault="00A45B6B"/>
    <w:sectPr w:rsidR="00A4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B"/>
    <w:rsid w:val="00116583"/>
    <w:rsid w:val="00183FD3"/>
    <w:rsid w:val="00374586"/>
    <w:rsid w:val="00520628"/>
    <w:rsid w:val="00587474"/>
    <w:rsid w:val="00876BB6"/>
    <w:rsid w:val="009F2A1B"/>
    <w:rsid w:val="00A45B6B"/>
    <w:rsid w:val="00DA6B67"/>
    <w:rsid w:val="00E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2019-11-11T06:30:00Z</cp:lastPrinted>
  <dcterms:created xsi:type="dcterms:W3CDTF">2019-10-24T11:44:00Z</dcterms:created>
  <dcterms:modified xsi:type="dcterms:W3CDTF">2019-11-20T11:57:00Z</dcterms:modified>
</cp:coreProperties>
</file>